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AFB" w:rsidRDefault="00965515">
      <w:pPr>
        <w:rPr>
          <w:rFonts w:ascii="Gotham-Book" w:hAnsi="Gotham-Book" w:cs="Gotham-Book"/>
          <w:b/>
          <w:sz w:val="28"/>
          <w:szCs w:val="28"/>
        </w:rPr>
      </w:pPr>
      <w:bookmarkStart w:id="0" w:name="_GoBack"/>
      <w:bookmarkEnd w:id="0"/>
      <w:proofErr w:type="spellStart"/>
      <w:r>
        <w:rPr>
          <w:rFonts w:ascii="Gotham-Book" w:hAnsi="Gotham-Book" w:cs="Gotham-Book"/>
          <w:b/>
          <w:sz w:val="28"/>
          <w:szCs w:val="28"/>
        </w:rPr>
        <w:t>Kaj</w:t>
      </w:r>
      <w:proofErr w:type="spellEnd"/>
      <w:r>
        <w:rPr>
          <w:rFonts w:ascii="Gotham-Book" w:hAnsi="Gotham-Book" w:cs="Gotham-Book"/>
          <w:b/>
          <w:sz w:val="28"/>
          <w:szCs w:val="28"/>
        </w:rPr>
        <w:t xml:space="preserve"> je </w:t>
      </w:r>
      <w:proofErr w:type="spellStart"/>
      <w:r>
        <w:rPr>
          <w:rFonts w:ascii="Gotham-Book" w:hAnsi="Gotham-Book" w:cs="Gotham-Book"/>
          <w:b/>
          <w:sz w:val="28"/>
          <w:szCs w:val="28"/>
        </w:rPr>
        <w:t>alergija</w:t>
      </w:r>
      <w:proofErr w:type="spellEnd"/>
      <w:r>
        <w:rPr>
          <w:rFonts w:ascii="Gotham-Book" w:hAnsi="Gotham-Book" w:cs="Gotham-Book"/>
          <w:b/>
          <w:sz w:val="28"/>
          <w:szCs w:val="28"/>
        </w:rPr>
        <w:t>?</w:t>
      </w:r>
    </w:p>
    <w:p w:rsidR="00523AFB" w:rsidRDefault="00965515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Beseda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»</w:t>
      </w:r>
      <w:proofErr w:type="spellStart"/>
      <w:r>
        <w:rPr>
          <w:rFonts w:ascii="Gotham-Light" w:hAnsi="Gotham-Light" w:cs="Gotham-Light"/>
          <w:sz w:val="20"/>
          <w:szCs w:val="20"/>
        </w:rPr>
        <w:t>alergija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« </w:t>
      </w:r>
      <w:proofErr w:type="spellStart"/>
      <w:r>
        <w:rPr>
          <w:rFonts w:ascii="Gotham-Light" w:hAnsi="Gotham-Light" w:cs="Gotham-Light"/>
          <w:sz w:val="20"/>
          <w:szCs w:val="20"/>
        </w:rPr>
        <w:t>izvira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iz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grščine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pomeni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»</w:t>
      </w:r>
      <w:proofErr w:type="spellStart"/>
      <w:r>
        <w:rPr>
          <w:rFonts w:ascii="Gotham-Light" w:hAnsi="Gotham-Light" w:cs="Gotham-Light"/>
          <w:sz w:val="20"/>
          <w:szCs w:val="20"/>
        </w:rPr>
        <w:t>drugače</w:t>
      </w:r>
      <w:proofErr w:type="spellEnd"/>
      <w:r>
        <w:rPr>
          <w:rFonts w:ascii="Gotham-Light" w:hAnsi="Gotham-Light" w:cs="Gotham-Light"/>
          <w:sz w:val="20"/>
          <w:szCs w:val="20"/>
        </w:rPr>
        <w:t>« (</w:t>
      </w:r>
      <w:proofErr w:type="spellStart"/>
      <w:r>
        <w:rPr>
          <w:rFonts w:ascii="Gotham-Light" w:hAnsi="Gotham-Light" w:cs="Gotham-Light"/>
          <w:sz w:val="20"/>
          <w:szCs w:val="20"/>
        </w:rPr>
        <w:t>alos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). Leta 1906 je </w:t>
      </w:r>
      <w:proofErr w:type="spellStart"/>
      <w:r>
        <w:rPr>
          <w:rFonts w:ascii="Gotham-Light" w:hAnsi="Gotham-Light" w:cs="Gotham-Light"/>
          <w:sz w:val="20"/>
          <w:szCs w:val="20"/>
        </w:rPr>
        <w:t>dunajski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pediater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Clemens von </w:t>
      </w:r>
      <w:proofErr w:type="spellStart"/>
      <w:r>
        <w:rPr>
          <w:rFonts w:ascii="Gotham-Light" w:hAnsi="Gotham-Light" w:cs="Gotham-Light"/>
          <w:sz w:val="20"/>
          <w:szCs w:val="20"/>
        </w:rPr>
        <w:t>Pirquet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prvič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opredelil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pojem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alergija</w:t>
      </w:r>
      <w:proofErr w:type="spellEnd"/>
      <w:r>
        <w:rPr>
          <w:rFonts w:ascii="Gotham-Light" w:hAnsi="Gotham-Light" w:cs="Gotham-Light"/>
          <w:sz w:val="20"/>
          <w:szCs w:val="20"/>
        </w:rPr>
        <w:t>:</w:t>
      </w:r>
    </w:p>
    <w:p w:rsidR="00523AFB" w:rsidRDefault="00523AFB">
      <w:pPr>
        <w:autoSpaceDE w:val="0"/>
        <w:spacing w:after="0" w:line="240" w:lineRule="auto"/>
        <w:rPr>
          <w:rFonts w:ascii="Gotham-Book" w:hAnsi="Gotham-Book" w:cs="Gotham-Book"/>
          <w:sz w:val="20"/>
          <w:szCs w:val="20"/>
        </w:rPr>
      </w:pPr>
    </w:p>
    <w:p w:rsidR="00523AFB" w:rsidRDefault="00965515">
      <w:pPr>
        <w:autoSpaceDE w:val="0"/>
        <w:spacing w:after="0" w:line="240" w:lineRule="auto"/>
      </w:pPr>
      <w:r>
        <w:rPr>
          <w:rFonts w:ascii="Gotham-Book" w:hAnsi="Gotham-Book" w:cs="Gotham-Book"/>
          <w:sz w:val="20"/>
          <w:szCs w:val="20"/>
        </w:rPr>
        <w:t>»</w:t>
      </w:r>
      <w:proofErr w:type="spellStart"/>
      <w:r>
        <w:rPr>
          <w:rFonts w:ascii="Gotham-Book" w:hAnsi="Gotham-Book" w:cs="Gotham-Book"/>
          <w:sz w:val="20"/>
          <w:szCs w:val="20"/>
        </w:rPr>
        <w:t>Alergija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je </w:t>
      </w:r>
      <w:proofErr w:type="spellStart"/>
      <w:r>
        <w:rPr>
          <w:rFonts w:ascii="Gotham-Book" w:hAnsi="Gotham-Book" w:cs="Gotham-Book"/>
          <w:sz w:val="20"/>
          <w:szCs w:val="20"/>
        </w:rPr>
        <w:t>drugačno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reagiranje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telesa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na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neko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snov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, </w:t>
      </w:r>
      <w:proofErr w:type="spellStart"/>
      <w:r>
        <w:rPr>
          <w:rFonts w:ascii="Gotham-Book" w:hAnsi="Gotham-Book" w:cs="Gotham-Book"/>
          <w:sz w:val="20"/>
          <w:szCs w:val="20"/>
        </w:rPr>
        <w:t>na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katero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se</w:t>
      </w:r>
      <w:r>
        <w:rPr>
          <w:rFonts w:ascii="Gotham-Light" w:hAnsi="Gotham-Light" w:cs="Gotham-Light"/>
          <w:sz w:val="20"/>
          <w:szCs w:val="20"/>
        </w:rPr>
        <w:t xml:space="preserve"> </w:t>
      </w:r>
      <w:r>
        <w:rPr>
          <w:rFonts w:ascii="Gotham-Book" w:hAnsi="Gotham-Book" w:cs="Gotham-Book"/>
          <w:sz w:val="20"/>
          <w:szCs w:val="20"/>
        </w:rPr>
        <w:t xml:space="preserve">je </w:t>
      </w:r>
      <w:proofErr w:type="spellStart"/>
      <w:r>
        <w:rPr>
          <w:rFonts w:ascii="Gotham-Book" w:hAnsi="Gotham-Book" w:cs="Gotham-Book"/>
          <w:sz w:val="20"/>
          <w:szCs w:val="20"/>
        </w:rPr>
        <w:t>telo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predhodno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proofErr w:type="gramStart"/>
      <w:r>
        <w:rPr>
          <w:rFonts w:ascii="Gotham-Book" w:hAnsi="Gotham-Book" w:cs="Gotham-Book"/>
          <w:sz w:val="20"/>
          <w:szCs w:val="20"/>
        </w:rPr>
        <w:t>senzibiliziralo</w:t>
      </w:r>
      <w:proofErr w:type="spellEnd"/>
      <w:r>
        <w:rPr>
          <w:rFonts w:ascii="Gotham-Book" w:hAnsi="Gotham-Book" w:cs="Gotham-Book"/>
          <w:sz w:val="20"/>
          <w:szCs w:val="20"/>
        </w:rPr>
        <w:t>.«</w:t>
      </w:r>
      <w:proofErr w:type="gramEnd"/>
    </w:p>
    <w:p w:rsidR="00523AFB" w:rsidRDefault="00523AFB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523AFB" w:rsidRDefault="00965515">
      <w:pPr>
        <w:autoSpaceDE w:val="0"/>
        <w:spacing w:after="0" w:line="240" w:lineRule="auto"/>
        <w:rPr>
          <w:rFonts w:ascii="Gotham-Light" w:hAnsi="Gotham-Light" w:cs="Gotham-Light"/>
          <w:b/>
          <w:sz w:val="20"/>
          <w:szCs w:val="20"/>
        </w:rPr>
      </w:pPr>
      <w:proofErr w:type="spellStart"/>
      <w:r>
        <w:rPr>
          <w:rFonts w:ascii="Gotham-Light" w:hAnsi="Gotham-Light" w:cs="Gotham-Light"/>
          <w:b/>
          <w:sz w:val="20"/>
          <w:szCs w:val="20"/>
        </w:rPr>
        <w:t>Kaj</w:t>
      </w:r>
      <w:proofErr w:type="spellEnd"/>
      <w:r>
        <w:rPr>
          <w:rFonts w:ascii="Gotham-Light" w:hAnsi="Gotham-Light" w:cs="Gotham-Light"/>
          <w:b/>
          <w:sz w:val="20"/>
          <w:szCs w:val="20"/>
        </w:rPr>
        <w:t xml:space="preserve"> je </w:t>
      </w:r>
      <w:proofErr w:type="spellStart"/>
      <w:r>
        <w:rPr>
          <w:rFonts w:ascii="Gotham-Light" w:hAnsi="Gotham-Light" w:cs="Gotham-Light"/>
          <w:b/>
          <w:sz w:val="20"/>
          <w:szCs w:val="20"/>
        </w:rPr>
        <w:t>potrebno</w:t>
      </w:r>
      <w:proofErr w:type="spellEnd"/>
      <w:r>
        <w:rPr>
          <w:rFonts w:ascii="Gotham-Light" w:hAnsi="Gotham-Light" w:cs="Gotham-Light"/>
          <w:b/>
          <w:sz w:val="20"/>
          <w:szCs w:val="20"/>
        </w:rPr>
        <w:t xml:space="preserve">, da </w:t>
      </w:r>
      <w:proofErr w:type="spellStart"/>
      <w:r>
        <w:rPr>
          <w:rFonts w:ascii="Gotham-Light" w:hAnsi="Gotham-Light" w:cs="Gotham-Light"/>
          <w:b/>
          <w:sz w:val="20"/>
          <w:szCs w:val="20"/>
        </w:rPr>
        <w:t>govorimo</w:t>
      </w:r>
      <w:proofErr w:type="spellEnd"/>
      <w:r>
        <w:rPr>
          <w:rFonts w:ascii="Gotham-Light" w:hAnsi="Gotham-Light" w:cs="Gotham-Light"/>
          <w:b/>
          <w:sz w:val="20"/>
          <w:szCs w:val="20"/>
        </w:rPr>
        <w:t xml:space="preserve"> o </w:t>
      </w:r>
      <w:proofErr w:type="spellStart"/>
      <w:r>
        <w:rPr>
          <w:rFonts w:ascii="Gotham-Light" w:hAnsi="Gotham-Light" w:cs="Gotham-Light"/>
          <w:b/>
          <w:sz w:val="20"/>
          <w:szCs w:val="20"/>
        </w:rPr>
        <w:t>alergiji</w:t>
      </w:r>
      <w:proofErr w:type="spellEnd"/>
      <w:r>
        <w:rPr>
          <w:rFonts w:ascii="Gotham-Light" w:hAnsi="Gotham-Light" w:cs="Gotham-Light"/>
          <w:b/>
          <w:sz w:val="20"/>
          <w:szCs w:val="20"/>
        </w:rPr>
        <w:t>?</w:t>
      </w:r>
    </w:p>
    <w:p w:rsidR="00523AFB" w:rsidRDefault="00965515">
      <w:pPr>
        <w:autoSpaceDE w:val="0"/>
        <w:spacing w:after="0" w:line="240" w:lineRule="auto"/>
      </w:pPr>
      <w:r>
        <w:rPr>
          <w:rFonts w:ascii="Gotham-Book" w:hAnsi="Gotham-Book" w:cs="Gotham-Book"/>
          <w:sz w:val="20"/>
          <w:szCs w:val="20"/>
        </w:rPr>
        <w:t xml:space="preserve">1. </w:t>
      </w:r>
      <w:proofErr w:type="spellStart"/>
      <w:r>
        <w:rPr>
          <w:rFonts w:ascii="Gotham-Book" w:hAnsi="Gotham-Book" w:cs="Gotham-Book"/>
          <w:sz w:val="20"/>
          <w:szCs w:val="20"/>
        </w:rPr>
        <w:t>Drugačna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reakcija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telesa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, </w:t>
      </w:r>
      <w:r>
        <w:rPr>
          <w:rFonts w:ascii="Gotham-Light" w:hAnsi="Gotham-Light" w:cs="Gotham-Light"/>
          <w:sz w:val="20"/>
          <w:szCs w:val="20"/>
        </w:rPr>
        <w:t xml:space="preserve">to </w:t>
      </w:r>
      <w:proofErr w:type="spellStart"/>
      <w:r>
        <w:rPr>
          <w:rFonts w:ascii="Gotham-Light" w:hAnsi="Gotham-Light" w:cs="Gotham-Light"/>
          <w:sz w:val="20"/>
          <w:szCs w:val="20"/>
        </w:rPr>
        <w:t>pomeni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bolezenski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pojav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primer </w:t>
      </w:r>
      <w:proofErr w:type="spellStart"/>
      <w:r>
        <w:rPr>
          <w:rFonts w:ascii="Gotham-Light" w:hAnsi="Gotham-Light" w:cs="Gotham-Light"/>
          <w:sz w:val="20"/>
          <w:szCs w:val="20"/>
        </w:rPr>
        <w:t>dražeče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srbenje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pekoče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oči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kožni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izpuščaji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523AFB" w:rsidRDefault="00965515">
      <w:pPr>
        <w:autoSpaceDE w:val="0"/>
        <w:spacing w:after="0" w:line="240" w:lineRule="auto"/>
      </w:pPr>
      <w:r>
        <w:rPr>
          <w:rFonts w:ascii="Gotham-Book" w:hAnsi="Gotham-Book" w:cs="Gotham-Book"/>
          <w:sz w:val="20"/>
          <w:szCs w:val="20"/>
        </w:rPr>
        <w:t xml:space="preserve">2. </w:t>
      </w:r>
      <w:proofErr w:type="spellStart"/>
      <w:r>
        <w:rPr>
          <w:rFonts w:ascii="Gotham-Book" w:hAnsi="Gotham-Book" w:cs="Gotham-Book"/>
          <w:sz w:val="20"/>
          <w:szCs w:val="20"/>
        </w:rPr>
        <w:t>Snov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katero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alergično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reagiramo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primer </w:t>
      </w:r>
      <w:proofErr w:type="spellStart"/>
      <w:r>
        <w:rPr>
          <w:rFonts w:ascii="Gotham-Light" w:hAnsi="Gotham-Light" w:cs="Gotham-Light"/>
          <w:sz w:val="20"/>
          <w:szCs w:val="20"/>
        </w:rPr>
        <w:t>pelodi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živalska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dlaka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živila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Te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substance </w:t>
      </w:r>
      <w:proofErr w:type="spellStart"/>
      <w:r>
        <w:rPr>
          <w:rFonts w:ascii="Gotham-Light" w:hAnsi="Gotham-Light" w:cs="Gotham-Light"/>
          <w:sz w:val="20"/>
          <w:szCs w:val="20"/>
        </w:rPr>
        <w:t>imenujemo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alergeni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523AFB" w:rsidRDefault="00965515">
      <w:pPr>
        <w:autoSpaceDE w:val="0"/>
        <w:spacing w:after="0" w:line="240" w:lineRule="auto"/>
      </w:pPr>
      <w:r>
        <w:rPr>
          <w:rFonts w:ascii="Gotham-Light" w:hAnsi="Gotham-Light" w:cs="Gotham-Light"/>
          <w:sz w:val="20"/>
          <w:szCs w:val="20"/>
        </w:rPr>
        <w:t xml:space="preserve">3. </w:t>
      </w:r>
      <w:proofErr w:type="spellStart"/>
      <w:r>
        <w:rPr>
          <w:rFonts w:ascii="Gotham-Light" w:hAnsi="Gotham-Light" w:cs="Gotham-Light"/>
          <w:sz w:val="20"/>
          <w:szCs w:val="20"/>
        </w:rPr>
        <w:t>Priti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mora do t. </w:t>
      </w:r>
      <w:proofErr w:type="spellStart"/>
      <w:r>
        <w:rPr>
          <w:rFonts w:ascii="Gotham-Light" w:hAnsi="Gotham-Light" w:cs="Gotham-Light"/>
          <w:sz w:val="20"/>
          <w:szCs w:val="20"/>
        </w:rPr>
        <w:t>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Book" w:hAnsi="Gotham-Book" w:cs="Gotham-Book"/>
          <w:sz w:val="20"/>
          <w:szCs w:val="20"/>
        </w:rPr>
        <w:t>senzibilizacije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To </w:t>
      </w:r>
      <w:proofErr w:type="spellStart"/>
      <w:r>
        <w:rPr>
          <w:rFonts w:ascii="Gotham-Light" w:hAnsi="Gotham-Light" w:cs="Gotham-Light"/>
          <w:sz w:val="20"/>
          <w:szCs w:val="20"/>
        </w:rPr>
        <w:t>pomeni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da je </w:t>
      </w:r>
      <w:proofErr w:type="spellStart"/>
      <w:r>
        <w:rPr>
          <w:rFonts w:ascii="Gotham-Light" w:hAnsi="Gotham-Light" w:cs="Gotham-Light"/>
          <w:sz w:val="20"/>
          <w:szCs w:val="20"/>
        </w:rPr>
        <w:t>enkraten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večkraten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stik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 </w:t>
      </w:r>
      <w:proofErr w:type="spellStart"/>
      <w:r>
        <w:rPr>
          <w:rFonts w:ascii="Gotham-Light" w:hAnsi="Gotham-Light" w:cs="Gotham-Light"/>
          <w:sz w:val="20"/>
          <w:szCs w:val="20"/>
        </w:rPr>
        <w:t>alergenom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telesu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sprožil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imunsko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reakcijo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Senzibilizirano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telo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se </w:t>
      </w:r>
      <w:proofErr w:type="spellStart"/>
      <w:r>
        <w:rPr>
          <w:rFonts w:ascii="Gotham-Light" w:hAnsi="Gotham-Light" w:cs="Gotham-Light"/>
          <w:sz w:val="20"/>
          <w:szCs w:val="20"/>
        </w:rPr>
        <w:t>pri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vsakem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ponovnem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stiku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 </w:t>
      </w:r>
      <w:proofErr w:type="spellStart"/>
      <w:r>
        <w:rPr>
          <w:rFonts w:ascii="Gotham-Light" w:hAnsi="Gotham-Light" w:cs="Gotham-Light"/>
          <w:sz w:val="20"/>
          <w:szCs w:val="20"/>
        </w:rPr>
        <w:t>alergenom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odziva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 </w:t>
      </w:r>
      <w:proofErr w:type="spellStart"/>
      <w:r>
        <w:rPr>
          <w:rFonts w:ascii="Gotham-Light" w:hAnsi="Gotham-Light" w:cs="Gotham-Light"/>
          <w:sz w:val="20"/>
          <w:szCs w:val="20"/>
        </w:rPr>
        <w:t>enakimi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bolezenskimi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znaki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morebitno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le </w:t>
      </w:r>
      <w:proofErr w:type="spellStart"/>
      <w:r>
        <w:rPr>
          <w:rFonts w:ascii="Gotham-Light" w:hAnsi="Gotham-Light" w:cs="Gotham-Light"/>
          <w:sz w:val="20"/>
          <w:szCs w:val="20"/>
        </w:rPr>
        <w:t>različno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močnimi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523AFB" w:rsidRDefault="00523AFB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523AFB" w:rsidRDefault="00965515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Žal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mnogi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zdravniki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o </w:t>
      </w:r>
      <w:proofErr w:type="spellStart"/>
      <w:r>
        <w:rPr>
          <w:rFonts w:ascii="Gotham-Light" w:hAnsi="Gotham-Light" w:cs="Gotham-Light"/>
          <w:sz w:val="20"/>
          <w:szCs w:val="20"/>
        </w:rPr>
        <w:t>alergiji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govorijo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šele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takrat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ko je s </w:t>
      </w:r>
      <w:proofErr w:type="spellStart"/>
      <w:r>
        <w:rPr>
          <w:rFonts w:ascii="Gotham-Light" w:hAnsi="Gotham-Light" w:cs="Gotham-Light"/>
          <w:sz w:val="20"/>
          <w:szCs w:val="20"/>
        </w:rPr>
        <w:t>specifičnimi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kožnimi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krvnimi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testi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že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mogoče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dokazati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imunološko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reakcijo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523AFB" w:rsidRDefault="00523AFB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523AFB" w:rsidRDefault="00965515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  <w:r>
        <w:rPr>
          <w:rFonts w:ascii="Gotham-Light" w:hAnsi="Gotham-Light" w:cs="Gotham-Light"/>
          <w:sz w:val="20"/>
          <w:szCs w:val="20"/>
        </w:rPr>
        <w:t>Se</w:t>
      </w:r>
      <w:r>
        <w:rPr>
          <w:rFonts w:ascii="Gotham-Light" w:hAnsi="Gotham-Light" w:cs="Gotham-Light"/>
          <w:sz w:val="20"/>
          <w:szCs w:val="20"/>
        </w:rPr>
        <w:t xml:space="preserve"> pa </w:t>
      </w:r>
      <w:proofErr w:type="spellStart"/>
      <w:r>
        <w:rPr>
          <w:rFonts w:ascii="Gotham-Light" w:hAnsi="Gotham-Light" w:cs="Gotham-Light"/>
          <w:sz w:val="20"/>
          <w:szCs w:val="20"/>
        </w:rPr>
        <w:t>zgodi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da </w:t>
      </w:r>
      <w:proofErr w:type="spellStart"/>
      <w:r>
        <w:rPr>
          <w:rFonts w:ascii="Gotham-Light" w:hAnsi="Gotham-Light" w:cs="Gotham-Light"/>
          <w:sz w:val="20"/>
          <w:szCs w:val="20"/>
        </w:rPr>
        <w:t>imajo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ljudje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alergijske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težave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čeprav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so </w:t>
      </w:r>
      <w:proofErr w:type="spellStart"/>
      <w:r>
        <w:rPr>
          <w:rFonts w:ascii="Gotham-Light" w:hAnsi="Gotham-Light" w:cs="Gotham-Light"/>
          <w:sz w:val="20"/>
          <w:szCs w:val="20"/>
        </w:rPr>
        <w:t>pri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njih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alergološki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testi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negativni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in so </w:t>
      </w:r>
      <w:proofErr w:type="spellStart"/>
      <w:r>
        <w:rPr>
          <w:rFonts w:ascii="Gotham-Light" w:hAnsi="Gotham-Light" w:cs="Gotham-Light"/>
          <w:sz w:val="20"/>
          <w:szCs w:val="20"/>
        </w:rPr>
        <w:t>ljudje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imajo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pozitivne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alergološke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teste, pa </w:t>
      </w:r>
      <w:proofErr w:type="spellStart"/>
      <w:r>
        <w:rPr>
          <w:rFonts w:ascii="Gotham-Light" w:hAnsi="Gotham-Light" w:cs="Gotham-Light"/>
          <w:sz w:val="20"/>
          <w:szCs w:val="20"/>
        </w:rPr>
        <w:t>nimajo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ob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stiku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 </w:t>
      </w:r>
      <w:proofErr w:type="spellStart"/>
      <w:r>
        <w:rPr>
          <w:rFonts w:ascii="Gotham-Light" w:hAnsi="Gotham-Light" w:cs="Gotham-Light"/>
          <w:sz w:val="20"/>
          <w:szCs w:val="20"/>
        </w:rPr>
        <w:t>alergenom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nobenih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težav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523AFB" w:rsidRDefault="00523AFB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523AFB" w:rsidRDefault="00965515">
      <w:pPr>
        <w:autoSpaceDE w:val="0"/>
        <w:spacing w:after="0" w:line="240" w:lineRule="auto"/>
      </w:pPr>
      <w:proofErr w:type="spellStart"/>
      <w:r>
        <w:rPr>
          <w:rFonts w:ascii="Gotham-Light" w:hAnsi="Gotham-Light" w:cs="Gotham-Light"/>
          <w:sz w:val="20"/>
          <w:szCs w:val="20"/>
        </w:rPr>
        <w:t>Nekateri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alergologi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razlikujejo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alergijo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, </w:t>
      </w:r>
      <w:proofErr w:type="spellStart"/>
      <w:r>
        <w:rPr>
          <w:rFonts w:ascii="Gotham-Book" w:hAnsi="Gotham-Book" w:cs="Gotham-Book"/>
          <w:sz w:val="20"/>
          <w:szCs w:val="20"/>
        </w:rPr>
        <w:t>psevdoalergijo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in </w:t>
      </w:r>
      <w:proofErr w:type="spellStart"/>
      <w:r>
        <w:rPr>
          <w:rFonts w:ascii="Gotham-Book" w:hAnsi="Gotham-Book" w:cs="Gotham-Book"/>
          <w:sz w:val="20"/>
          <w:szCs w:val="20"/>
        </w:rPr>
        <w:t>pre</w:t>
      </w:r>
      <w:r>
        <w:rPr>
          <w:rFonts w:ascii="Gotham-Book" w:hAnsi="Gotham-Book" w:cs="Gotham-Book"/>
          <w:sz w:val="20"/>
          <w:szCs w:val="20"/>
        </w:rPr>
        <w:t>občutljivost</w:t>
      </w:r>
      <w:proofErr w:type="spellEnd"/>
      <w:r>
        <w:rPr>
          <w:rFonts w:ascii="Gotham-BookItalic" w:hAnsi="Gotham-BookItalic" w:cs="Gotham-BookItalic"/>
          <w:i/>
          <w:iCs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Ljudem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 </w:t>
      </w:r>
      <w:proofErr w:type="spellStart"/>
      <w:r>
        <w:rPr>
          <w:rFonts w:ascii="Gotham-Light" w:hAnsi="Gotham-Light" w:cs="Gotham-Light"/>
          <w:sz w:val="20"/>
          <w:szCs w:val="20"/>
        </w:rPr>
        <w:t>težavami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je </w:t>
      </w:r>
      <w:proofErr w:type="spellStart"/>
      <w:r>
        <w:rPr>
          <w:rFonts w:ascii="Gotham-Light" w:hAnsi="Gotham-Light" w:cs="Gotham-Light"/>
          <w:sz w:val="20"/>
          <w:szCs w:val="20"/>
        </w:rPr>
        <w:t>prav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vseeno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za </w:t>
      </w:r>
      <w:proofErr w:type="spellStart"/>
      <w:r>
        <w:rPr>
          <w:rFonts w:ascii="Gotham-Light" w:hAnsi="Gotham-Light" w:cs="Gotham-Light"/>
          <w:sz w:val="20"/>
          <w:szCs w:val="20"/>
        </w:rPr>
        <w:t>katero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od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the</w:t>
      </w:r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oblik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trpijo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želijo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se </w:t>
      </w:r>
      <w:proofErr w:type="spellStart"/>
      <w:r>
        <w:rPr>
          <w:rFonts w:ascii="Gotham-Light" w:hAnsi="Gotham-Light" w:cs="Gotham-Light"/>
          <w:sz w:val="20"/>
          <w:szCs w:val="20"/>
        </w:rPr>
        <w:t>jih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le </w:t>
      </w:r>
      <w:proofErr w:type="spellStart"/>
      <w:r>
        <w:rPr>
          <w:rFonts w:ascii="Gotham-Light" w:hAnsi="Gotham-Light" w:cs="Gotham-Light"/>
          <w:sz w:val="20"/>
          <w:szCs w:val="20"/>
        </w:rPr>
        <w:t>znebiti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523AFB" w:rsidRDefault="00523AFB">
      <w:pPr>
        <w:autoSpaceDE w:val="0"/>
        <w:spacing w:after="0" w:line="240" w:lineRule="auto"/>
        <w:rPr>
          <w:rFonts w:ascii="Gotham-Book" w:hAnsi="Gotham-Book" w:cs="Gotham-Book"/>
          <w:sz w:val="20"/>
          <w:szCs w:val="20"/>
        </w:rPr>
      </w:pPr>
    </w:p>
    <w:p w:rsidR="00523AFB" w:rsidRDefault="00965515">
      <w:pPr>
        <w:autoSpaceDE w:val="0"/>
        <w:spacing w:after="0" w:line="240" w:lineRule="auto"/>
        <w:rPr>
          <w:rFonts w:ascii="Gotham-Light" w:hAnsi="Gotham-Light" w:cs="Gotham-Light"/>
          <w:i/>
          <w:sz w:val="18"/>
          <w:szCs w:val="18"/>
        </w:rPr>
      </w:pPr>
      <w:proofErr w:type="spellStart"/>
      <w:r>
        <w:rPr>
          <w:rFonts w:ascii="Gotham-Light" w:hAnsi="Gotham-Light" w:cs="Gotham-Light"/>
          <w:i/>
          <w:sz w:val="18"/>
          <w:szCs w:val="18"/>
        </w:rPr>
        <w:t>Slika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: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Povzročitelji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alergij</w:t>
      </w:r>
      <w:proofErr w:type="spellEnd"/>
    </w:p>
    <w:p w:rsidR="00523AFB" w:rsidRDefault="00523AFB">
      <w:pPr>
        <w:autoSpaceDE w:val="0"/>
        <w:spacing w:after="0" w:line="240" w:lineRule="auto"/>
        <w:rPr>
          <w:rFonts w:ascii="Gotham-Book" w:hAnsi="Gotham-Book" w:cs="Gotham-Book"/>
          <w:sz w:val="20"/>
          <w:szCs w:val="20"/>
        </w:rPr>
      </w:pPr>
    </w:p>
    <w:p w:rsidR="00523AFB" w:rsidRDefault="00523AFB">
      <w:pPr>
        <w:autoSpaceDE w:val="0"/>
        <w:spacing w:after="0" w:line="240" w:lineRule="auto"/>
        <w:rPr>
          <w:rFonts w:ascii="Gotham-Book" w:hAnsi="Gotham-Book" w:cs="Gotham-Book"/>
          <w:sz w:val="20"/>
          <w:szCs w:val="20"/>
        </w:rPr>
      </w:pPr>
    </w:p>
    <w:sectPr w:rsidR="00523AFB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5515" w:rsidRDefault="00965515">
      <w:pPr>
        <w:spacing w:after="0" w:line="240" w:lineRule="auto"/>
      </w:pPr>
      <w:r>
        <w:separator/>
      </w:r>
    </w:p>
  </w:endnote>
  <w:endnote w:type="continuationSeparator" w:id="0">
    <w:p w:rsidR="00965515" w:rsidRDefault="0096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otham-Book">
    <w:altName w:val="Calibri"/>
    <w:charset w:val="00"/>
    <w:family w:val="swiss"/>
    <w:pitch w:val="default"/>
  </w:font>
  <w:font w:name="Gotham-Light">
    <w:altName w:val="Calibri"/>
    <w:charset w:val="00"/>
    <w:family w:val="swiss"/>
    <w:pitch w:val="default"/>
  </w:font>
  <w:font w:name="Gotham-BookItalic">
    <w:altName w:val="Calibri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5515" w:rsidRDefault="0096551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65515" w:rsidRDefault="009655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23AFB"/>
    <w:rsid w:val="00523AFB"/>
    <w:rsid w:val="00965515"/>
    <w:rsid w:val="00EF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ADE6CF-70FB-4E9F-A9AE-B8C62DCF4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</dc:creator>
  <dc:description/>
  <cp:lastModifiedBy>Jan</cp:lastModifiedBy>
  <cp:revision>2</cp:revision>
  <dcterms:created xsi:type="dcterms:W3CDTF">2018-11-05T13:46:00Z</dcterms:created>
  <dcterms:modified xsi:type="dcterms:W3CDTF">2018-11-05T13:46:00Z</dcterms:modified>
</cp:coreProperties>
</file>